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48" w:rsidRPr="000B77B6" w:rsidRDefault="000B77B6">
      <w:pPr>
        <w:rPr>
          <w:rFonts w:ascii="Times New Roman" w:hAnsi="Times New Roman" w:cs="Times New Roman"/>
          <w:sz w:val="24"/>
          <w:szCs w:val="24"/>
        </w:rPr>
      </w:pPr>
      <w:r w:rsidRPr="000B77B6">
        <w:rPr>
          <w:rFonts w:ascii="Times New Roman" w:hAnsi="Times New Roman" w:cs="Times New Roman"/>
          <w:sz w:val="24"/>
          <w:szCs w:val="24"/>
        </w:rPr>
        <w:t>NAME:</w:t>
      </w:r>
      <w:r w:rsidRPr="000B77B6">
        <w:rPr>
          <w:rFonts w:ascii="Times New Roman" w:hAnsi="Times New Roman" w:cs="Times New Roman"/>
          <w:sz w:val="24"/>
          <w:szCs w:val="24"/>
        </w:rPr>
        <w:tab/>
      </w:r>
      <w:r w:rsidRPr="000B77B6">
        <w:rPr>
          <w:rFonts w:ascii="Times New Roman" w:hAnsi="Times New Roman" w:cs="Times New Roman"/>
          <w:sz w:val="24"/>
          <w:szCs w:val="24"/>
        </w:rPr>
        <w:tab/>
      </w:r>
      <w:r w:rsidRPr="000B77B6">
        <w:rPr>
          <w:rFonts w:ascii="Times New Roman" w:hAnsi="Times New Roman" w:cs="Times New Roman"/>
          <w:sz w:val="24"/>
          <w:szCs w:val="24"/>
        </w:rPr>
        <w:tab/>
      </w:r>
      <w:r w:rsidRPr="000B77B6">
        <w:rPr>
          <w:rFonts w:ascii="Times New Roman" w:hAnsi="Times New Roman" w:cs="Times New Roman"/>
          <w:sz w:val="24"/>
          <w:szCs w:val="24"/>
        </w:rPr>
        <w:tab/>
      </w:r>
      <w:r w:rsidRPr="000B77B6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0B77B6" w:rsidRPr="000B77B6" w:rsidRDefault="000B77B6">
      <w:pPr>
        <w:rPr>
          <w:rFonts w:ascii="Times New Roman" w:hAnsi="Times New Roman" w:cs="Times New Roman"/>
          <w:sz w:val="24"/>
          <w:szCs w:val="24"/>
        </w:rPr>
      </w:pPr>
      <w:r w:rsidRPr="000B77B6">
        <w:rPr>
          <w:rFonts w:ascii="Times New Roman" w:hAnsi="Times New Roman" w:cs="Times New Roman"/>
          <w:sz w:val="24"/>
          <w:szCs w:val="24"/>
        </w:rPr>
        <w:t>Notes on Critical Thinking</w:t>
      </w:r>
    </w:p>
    <w:p w:rsidR="000B77B6" w:rsidRDefault="000B77B6">
      <w:pPr>
        <w:rPr>
          <w:rFonts w:ascii="Times New Roman" w:hAnsi="Times New Roman" w:cs="Times New Roman"/>
          <w:sz w:val="24"/>
          <w:szCs w:val="24"/>
        </w:rPr>
      </w:pPr>
    </w:p>
    <w:p w:rsidR="000B77B6" w:rsidRPr="000B77B6" w:rsidRDefault="000B77B6">
      <w:pPr>
        <w:rPr>
          <w:rFonts w:ascii="Times New Roman" w:hAnsi="Times New Roman" w:cs="Times New Roman"/>
          <w:sz w:val="24"/>
          <w:szCs w:val="24"/>
        </w:rPr>
      </w:pPr>
    </w:p>
    <w:p w:rsidR="000B77B6" w:rsidRPr="000B77B6" w:rsidRDefault="000B77B6">
      <w:pPr>
        <w:rPr>
          <w:rFonts w:ascii="Times New Roman" w:hAnsi="Times New Roman" w:cs="Times New Roman"/>
          <w:sz w:val="24"/>
          <w:szCs w:val="24"/>
        </w:rPr>
      </w:pPr>
      <w:r w:rsidRPr="000B77B6">
        <w:rPr>
          <w:rFonts w:ascii="Times New Roman" w:hAnsi="Times New Roman" w:cs="Times New Roman"/>
          <w:sz w:val="24"/>
          <w:szCs w:val="24"/>
        </w:rPr>
        <w:t>Explain benefits of critical thinking</w:t>
      </w:r>
    </w:p>
    <w:p w:rsidR="000B77B6" w:rsidRDefault="000B77B6">
      <w:pPr>
        <w:rPr>
          <w:rFonts w:ascii="Times New Roman" w:hAnsi="Times New Roman" w:cs="Times New Roman"/>
          <w:sz w:val="24"/>
          <w:szCs w:val="24"/>
        </w:rPr>
      </w:pPr>
    </w:p>
    <w:p w:rsidR="000B77B6" w:rsidRPr="000B77B6" w:rsidRDefault="000B77B6">
      <w:pPr>
        <w:rPr>
          <w:rFonts w:ascii="Times New Roman" w:hAnsi="Times New Roman" w:cs="Times New Roman"/>
          <w:sz w:val="24"/>
          <w:szCs w:val="24"/>
        </w:rPr>
      </w:pPr>
      <w:r w:rsidRPr="000B77B6">
        <w:rPr>
          <w:rFonts w:ascii="Times New Roman" w:hAnsi="Times New Roman" w:cs="Times New Roman"/>
          <w:sz w:val="24"/>
          <w:szCs w:val="24"/>
        </w:rPr>
        <w:t>List 4 standards of critical thinking</w:t>
      </w:r>
    </w:p>
    <w:p w:rsidR="000B77B6" w:rsidRDefault="000B77B6">
      <w:pPr>
        <w:rPr>
          <w:rFonts w:ascii="Times New Roman" w:hAnsi="Times New Roman" w:cs="Times New Roman"/>
          <w:sz w:val="24"/>
          <w:szCs w:val="24"/>
        </w:rPr>
      </w:pPr>
    </w:p>
    <w:p w:rsidR="000B77B6" w:rsidRPr="000B77B6" w:rsidRDefault="000B77B6">
      <w:pPr>
        <w:rPr>
          <w:rFonts w:ascii="Times New Roman" w:hAnsi="Times New Roman" w:cs="Times New Roman"/>
          <w:sz w:val="24"/>
          <w:szCs w:val="24"/>
        </w:rPr>
      </w:pPr>
      <w:r w:rsidRPr="000B77B6">
        <w:rPr>
          <w:rFonts w:ascii="Times New Roman" w:hAnsi="Times New Roman" w:cs="Times New Roman"/>
          <w:sz w:val="24"/>
          <w:szCs w:val="24"/>
        </w:rPr>
        <w:t>List 4 elements we apply standards to in regards to critical thinking</w:t>
      </w:r>
    </w:p>
    <w:p w:rsidR="000B77B6" w:rsidRDefault="000B77B6">
      <w:pPr>
        <w:rPr>
          <w:rFonts w:ascii="Times New Roman" w:hAnsi="Times New Roman" w:cs="Times New Roman"/>
          <w:sz w:val="24"/>
          <w:szCs w:val="24"/>
        </w:rPr>
      </w:pPr>
    </w:p>
    <w:p w:rsidR="000B77B6" w:rsidRPr="000B77B6" w:rsidRDefault="000B77B6">
      <w:pPr>
        <w:rPr>
          <w:rFonts w:ascii="Times New Roman" w:hAnsi="Times New Roman" w:cs="Times New Roman"/>
          <w:sz w:val="24"/>
          <w:szCs w:val="24"/>
        </w:rPr>
      </w:pPr>
      <w:r w:rsidRPr="000B77B6">
        <w:rPr>
          <w:rFonts w:ascii="Times New Roman" w:hAnsi="Times New Roman" w:cs="Times New Roman"/>
          <w:sz w:val="24"/>
          <w:szCs w:val="24"/>
        </w:rPr>
        <w:t>As we develop our own process, indicate 6 traits of critical thinking</w:t>
      </w:r>
    </w:p>
    <w:p w:rsidR="000B77B6" w:rsidRDefault="000B77B6"/>
    <w:p w:rsidR="000B77B6" w:rsidRDefault="000B77B6"/>
    <w:p w:rsidR="000B77B6" w:rsidRDefault="000B77B6">
      <w:bookmarkStart w:id="0" w:name="_GoBack"/>
      <w:bookmarkEnd w:id="0"/>
    </w:p>
    <w:sectPr w:rsidR="000B7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B6"/>
    <w:rsid w:val="000B77B6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Amshoff, Tim P</dc:creator>
  <cp:lastModifiedBy>Amshoff, Tim P</cp:lastModifiedBy>
  <cp:revision>1</cp:revision>
  <dcterms:created xsi:type="dcterms:W3CDTF">2017-08-22T11:33:00Z</dcterms:created>
  <dcterms:modified xsi:type="dcterms:W3CDTF">2017-08-22T11:37:00Z</dcterms:modified>
</cp:coreProperties>
</file>