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69" w:rsidRDefault="00860A69" w:rsidP="00860A69">
      <w:r>
        <w:t xml:space="preserve">Applied Sports Medicine </w:t>
      </w:r>
    </w:p>
    <w:p w:rsidR="00860A69" w:rsidRDefault="00860A69" w:rsidP="00860A69">
      <w:r>
        <w:t>Chapter</w:t>
      </w:r>
      <w:r>
        <w:tab/>
      </w:r>
      <w:r>
        <w:tab/>
        <w:t>Term</w:t>
      </w:r>
    </w:p>
    <w:p w:rsidR="00860A69" w:rsidRDefault="00860A69" w:rsidP="00860A69">
      <w:r>
        <w:t xml:space="preserve">(1) </w:t>
      </w:r>
      <w:r>
        <w:tab/>
      </w:r>
      <w:r>
        <w:tab/>
      </w:r>
      <w:proofErr w:type="gramStart"/>
      <w:r>
        <w:t>protocols</w:t>
      </w:r>
      <w:proofErr w:type="gramEnd"/>
    </w:p>
    <w:p w:rsidR="00860A69" w:rsidRDefault="00860A69" w:rsidP="00860A69">
      <w:r>
        <w:t>(3)</w:t>
      </w:r>
      <w:r>
        <w:tab/>
      </w:r>
      <w:r>
        <w:tab/>
      </w:r>
      <w:proofErr w:type="gramStart"/>
      <w:r>
        <w:t>standard</w:t>
      </w:r>
      <w:proofErr w:type="gramEnd"/>
      <w:r>
        <w:t xml:space="preserve"> of care</w:t>
      </w:r>
    </w:p>
    <w:p w:rsidR="00860A69" w:rsidRDefault="00860A69" w:rsidP="00860A69">
      <w:r>
        <w:t>(5)</w:t>
      </w:r>
      <w:r>
        <w:tab/>
      </w:r>
      <w:r>
        <w:tab/>
      </w:r>
      <w:proofErr w:type="gramStart"/>
      <w:r>
        <w:t>epiphyseal</w:t>
      </w:r>
      <w:proofErr w:type="gramEnd"/>
      <w:r>
        <w:t xml:space="preserve"> plate</w:t>
      </w:r>
    </w:p>
    <w:p w:rsidR="00860A69" w:rsidRDefault="00860A69" w:rsidP="00860A69">
      <w:r>
        <w:tab/>
      </w:r>
      <w:r>
        <w:tab/>
        <w:t>Epiphyses</w:t>
      </w:r>
    </w:p>
    <w:p w:rsidR="00860A69" w:rsidRDefault="00860A69" w:rsidP="00860A69">
      <w:r>
        <w:tab/>
      </w:r>
      <w:r>
        <w:tab/>
        <w:t>Fascia</w:t>
      </w:r>
    </w:p>
    <w:p w:rsidR="00860A69" w:rsidRDefault="00860A69" w:rsidP="00860A69">
      <w:r>
        <w:t>(8)</w:t>
      </w:r>
      <w:r>
        <w:tab/>
      </w:r>
      <w:r>
        <w:tab/>
      </w:r>
      <w:proofErr w:type="gramStart"/>
      <w:r>
        <w:t>raccoon</w:t>
      </w:r>
      <w:proofErr w:type="gramEnd"/>
      <w:r>
        <w:t xml:space="preserve"> eyes</w:t>
      </w:r>
    </w:p>
    <w:p w:rsidR="00860A69" w:rsidRDefault="00860A69" w:rsidP="00860A69">
      <w:r>
        <w:t>(15)</w:t>
      </w:r>
      <w:r>
        <w:tab/>
      </w:r>
      <w:r>
        <w:tab/>
      </w:r>
      <w:proofErr w:type="gramStart"/>
      <w:r>
        <w:t>fracture</w:t>
      </w:r>
      <w:proofErr w:type="gramEnd"/>
    </w:p>
    <w:p w:rsidR="00860A69" w:rsidRDefault="00860A69" w:rsidP="00860A69">
      <w:r>
        <w:tab/>
      </w:r>
      <w:r>
        <w:tab/>
        <w:t>Simple fracture</w:t>
      </w:r>
    </w:p>
    <w:p w:rsidR="00860A69" w:rsidRDefault="00860A69" w:rsidP="00860A69">
      <w:r>
        <w:tab/>
      </w:r>
      <w:r>
        <w:tab/>
        <w:t>Angulated fracture</w:t>
      </w:r>
    </w:p>
    <w:p w:rsidR="00860A69" w:rsidRDefault="00860A69" w:rsidP="00860A69">
      <w:r>
        <w:tab/>
      </w:r>
      <w:r>
        <w:tab/>
        <w:t>Closed fracture</w:t>
      </w:r>
    </w:p>
    <w:p w:rsidR="00860A69" w:rsidRDefault="00860A69" w:rsidP="00860A69">
      <w:r>
        <w:tab/>
      </w:r>
      <w:r>
        <w:tab/>
      </w:r>
      <w:proofErr w:type="gramStart"/>
      <w:r>
        <w:t>open</w:t>
      </w:r>
      <w:proofErr w:type="gramEnd"/>
      <w:r>
        <w:t xml:space="preserve"> fracture</w:t>
      </w:r>
    </w:p>
    <w:p w:rsidR="00860A69" w:rsidRDefault="00860A69" w:rsidP="00860A69">
      <w:r>
        <w:tab/>
      </w:r>
      <w:r>
        <w:tab/>
      </w:r>
      <w:proofErr w:type="gramStart"/>
      <w:r>
        <w:t>complete</w:t>
      </w:r>
      <w:proofErr w:type="gramEnd"/>
      <w:r>
        <w:t xml:space="preserve"> fracture</w:t>
      </w:r>
    </w:p>
    <w:p w:rsidR="00860A69" w:rsidRDefault="00860A69" w:rsidP="00860A69">
      <w:r>
        <w:tab/>
      </w:r>
      <w:r>
        <w:tab/>
      </w:r>
      <w:proofErr w:type="gramStart"/>
      <w:r>
        <w:t>displaced</w:t>
      </w:r>
      <w:proofErr w:type="gramEnd"/>
      <w:r>
        <w:t xml:space="preserve"> </w:t>
      </w:r>
      <w:proofErr w:type="spellStart"/>
      <w:r>
        <w:t>frcture</w:t>
      </w:r>
      <w:proofErr w:type="spellEnd"/>
    </w:p>
    <w:p w:rsidR="00860A69" w:rsidRDefault="00860A69" w:rsidP="00860A69">
      <w:r>
        <w:tab/>
      </w:r>
      <w:r>
        <w:tab/>
      </w:r>
      <w:proofErr w:type="gramStart"/>
      <w:r>
        <w:t>crepitus</w:t>
      </w:r>
      <w:proofErr w:type="gramEnd"/>
    </w:p>
    <w:p w:rsidR="00860A69" w:rsidRDefault="00860A69" w:rsidP="00860A69">
      <w:r>
        <w:tab/>
      </w:r>
      <w:r>
        <w:tab/>
      </w:r>
      <w:proofErr w:type="gramStart"/>
      <w:r>
        <w:t>incomplete</w:t>
      </w:r>
      <w:proofErr w:type="gramEnd"/>
      <w:r>
        <w:t xml:space="preserve"> fracture</w:t>
      </w:r>
    </w:p>
    <w:p w:rsidR="00860A69" w:rsidRDefault="00860A69" w:rsidP="00860A69">
      <w:r>
        <w:tab/>
      </w:r>
      <w:r>
        <w:tab/>
      </w:r>
      <w:proofErr w:type="gramStart"/>
      <w:r>
        <w:t>immobilize</w:t>
      </w:r>
      <w:proofErr w:type="gramEnd"/>
    </w:p>
    <w:p w:rsidR="00860A69" w:rsidRDefault="00860A69" w:rsidP="00860A69">
      <w:pPr>
        <w:ind w:left="720" w:firstLine="720"/>
      </w:pPr>
      <w:proofErr w:type="gramStart"/>
      <w:r>
        <w:t>nondisplaced</w:t>
      </w:r>
      <w:proofErr w:type="gramEnd"/>
      <w:r>
        <w:t xml:space="preserve"> fracture</w:t>
      </w:r>
    </w:p>
    <w:p w:rsidR="00860A69" w:rsidRDefault="00860A69" w:rsidP="00860A69">
      <w:pPr>
        <w:ind w:left="720" w:firstLine="720"/>
      </w:pPr>
      <w:proofErr w:type="gramStart"/>
      <w:r>
        <w:t>subluxation</w:t>
      </w:r>
      <w:proofErr w:type="gramEnd"/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</w:p>
    <w:p w:rsidR="00860A69" w:rsidRDefault="00860A69" w:rsidP="00860A69">
      <w:pPr>
        <w:ind w:left="720" w:firstLine="720"/>
      </w:pPr>
      <w:r>
        <w:lastRenderedPageBreak/>
        <w:t>Essentials of Sports Medicine</w:t>
      </w:r>
    </w:p>
    <w:p w:rsidR="00860A69" w:rsidRDefault="00860A69" w:rsidP="00860A69">
      <w:pPr>
        <w:ind w:left="720" w:firstLine="720"/>
      </w:pPr>
      <w:r>
        <w:t xml:space="preserve">(2) </w:t>
      </w:r>
      <w:r>
        <w:tab/>
      </w:r>
      <w:proofErr w:type="gramStart"/>
      <w:r>
        <w:t>hydrated</w:t>
      </w:r>
      <w:proofErr w:type="gramEnd"/>
    </w:p>
    <w:p w:rsidR="00860A69" w:rsidRDefault="00860A69" w:rsidP="00860A69">
      <w:pPr>
        <w:ind w:left="720" w:firstLine="720"/>
      </w:pPr>
      <w:r>
        <w:t>(3)</w:t>
      </w:r>
      <w:r>
        <w:tab/>
      </w:r>
      <w:proofErr w:type="gramStart"/>
      <w:r>
        <w:t>muscle</w:t>
      </w:r>
      <w:proofErr w:type="gramEnd"/>
    </w:p>
    <w:p w:rsidR="00860A69" w:rsidRDefault="00860A69" w:rsidP="00860A69">
      <w:pPr>
        <w:ind w:left="720" w:firstLine="720"/>
      </w:pPr>
      <w:r>
        <w:t>(4)</w:t>
      </w:r>
      <w:r>
        <w:tab/>
      </w:r>
      <w:proofErr w:type="gramStart"/>
      <w:r w:rsidR="00E736F5">
        <w:t>battery</w:t>
      </w:r>
      <w:proofErr w:type="gramEnd"/>
    </w:p>
    <w:p w:rsidR="00E736F5" w:rsidRDefault="00E736F5" w:rsidP="00860A69">
      <w:pPr>
        <w:ind w:left="720" w:firstLine="720"/>
      </w:pPr>
      <w:r>
        <w:tab/>
        <w:t>Ethics</w:t>
      </w:r>
    </w:p>
    <w:p w:rsidR="00E736F5" w:rsidRDefault="00E736F5" w:rsidP="00860A69">
      <w:pPr>
        <w:ind w:left="720" w:firstLine="720"/>
      </w:pPr>
      <w:r>
        <w:tab/>
        <w:t>HIPPA</w:t>
      </w:r>
    </w:p>
    <w:p w:rsidR="00E736F5" w:rsidRDefault="00E736F5" w:rsidP="00860A69">
      <w:pPr>
        <w:ind w:left="720" w:firstLine="720"/>
      </w:pPr>
      <w:r>
        <w:tab/>
        <w:t>Malpractice</w:t>
      </w:r>
    </w:p>
    <w:p w:rsidR="00E736F5" w:rsidRDefault="00E736F5" w:rsidP="00860A69">
      <w:pPr>
        <w:ind w:left="720" w:firstLine="720"/>
      </w:pPr>
      <w:r>
        <w:tab/>
        <w:t>Negligence</w:t>
      </w:r>
    </w:p>
    <w:p w:rsidR="00E736F5" w:rsidRDefault="00E736F5" w:rsidP="00860A69">
      <w:pPr>
        <w:ind w:left="720" w:firstLine="720"/>
      </w:pPr>
      <w:r>
        <w:tab/>
        <w:t>Management of risk</w:t>
      </w:r>
    </w:p>
    <w:p w:rsidR="00E736F5" w:rsidRDefault="00E736F5" w:rsidP="00860A69">
      <w:pPr>
        <w:ind w:left="720" w:firstLine="720"/>
      </w:pPr>
      <w:r>
        <w:tab/>
        <w:t>Tort</w:t>
      </w:r>
    </w:p>
    <w:p w:rsidR="00E736F5" w:rsidRDefault="00E736F5" w:rsidP="00860A69">
      <w:pPr>
        <w:ind w:left="720" w:firstLine="720"/>
      </w:pPr>
      <w:r>
        <w:t>(5)</w:t>
      </w:r>
      <w:r>
        <w:tab/>
        <w:t>R.O.M.</w:t>
      </w:r>
    </w:p>
    <w:p w:rsidR="00E736F5" w:rsidRDefault="00E736F5" w:rsidP="00860A69">
      <w:pPr>
        <w:ind w:left="720" w:firstLine="720"/>
      </w:pPr>
      <w:r>
        <w:tab/>
        <w:t>Congenital</w:t>
      </w:r>
    </w:p>
    <w:p w:rsidR="00E736F5" w:rsidRDefault="00E736F5" w:rsidP="00860A69">
      <w:pPr>
        <w:ind w:left="720" w:firstLine="720"/>
      </w:pPr>
      <w:r>
        <w:tab/>
      </w:r>
      <w:proofErr w:type="spellStart"/>
      <w:r>
        <w:t>Repition</w:t>
      </w:r>
      <w:proofErr w:type="spellEnd"/>
    </w:p>
    <w:p w:rsidR="00E736F5" w:rsidRDefault="00E736F5" w:rsidP="00860A69">
      <w:pPr>
        <w:ind w:left="720" w:firstLine="720"/>
      </w:pPr>
      <w:r>
        <w:t>(6)</w:t>
      </w:r>
      <w:r>
        <w:tab/>
      </w:r>
      <w:proofErr w:type="gramStart"/>
      <w:r>
        <w:t>calorie</w:t>
      </w:r>
      <w:proofErr w:type="gramEnd"/>
    </w:p>
    <w:p w:rsidR="00E736F5" w:rsidRDefault="00E736F5" w:rsidP="00860A69">
      <w:pPr>
        <w:ind w:left="720" w:firstLine="720"/>
      </w:pPr>
      <w:r>
        <w:tab/>
        <w:t>Dehydration</w:t>
      </w:r>
    </w:p>
    <w:p w:rsidR="00E736F5" w:rsidRDefault="00E736F5" w:rsidP="00860A69">
      <w:pPr>
        <w:ind w:left="720" w:firstLine="720"/>
      </w:pPr>
      <w:r>
        <w:tab/>
        <w:t>Metabolism</w:t>
      </w:r>
    </w:p>
    <w:p w:rsidR="00E736F5" w:rsidRDefault="00E736F5" w:rsidP="00860A69">
      <w:pPr>
        <w:ind w:left="720" w:firstLine="720"/>
      </w:pPr>
      <w:r>
        <w:t>(7)</w:t>
      </w:r>
      <w:r>
        <w:tab/>
      </w:r>
      <w:proofErr w:type="gramStart"/>
      <w:r>
        <w:t>isokinetic</w:t>
      </w:r>
      <w:proofErr w:type="gramEnd"/>
    </w:p>
    <w:p w:rsidR="00E736F5" w:rsidRDefault="00E736F5" w:rsidP="00860A69">
      <w:pPr>
        <w:ind w:left="720" w:firstLine="720"/>
      </w:pPr>
      <w:r>
        <w:tab/>
        <w:t>Isotonic</w:t>
      </w:r>
    </w:p>
    <w:p w:rsidR="00E736F5" w:rsidRDefault="00E736F5" w:rsidP="00860A69">
      <w:pPr>
        <w:ind w:left="720" w:firstLine="720"/>
      </w:pPr>
      <w:r>
        <w:tab/>
        <w:t>Overload principle</w:t>
      </w:r>
      <w:bookmarkStart w:id="0" w:name="_GoBack"/>
      <w:bookmarkEnd w:id="0"/>
    </w:p>
    <w:sectPr w:rsidR="00E736F5" w:rsidSect="00860A69">
      <w:headerReference w:type="default" r:id="rId7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78" w:rsidRDefault="00F26A78" w:rsidP="00860A69">
      <w:pPr>
        <w:spacing w:after="0" w:line="240" w:lineRule="auto"/>
      </w:pPr>
      <w:r>
        <w:separator/>
      </w:r>
    </w:p>
  </w:endnote>
  <w:endnote w:type="continuationSeparator" w:id="0">
    <w:p w:rsidR="00F26A78" w:rsidRDefault="00F26A78" w:rsidP="008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78" w:rsidRDefault="00F26A78" w:rsidP="00860A69">
      <w:pPr>
        <w:spacing w:after="0" w:line="240" w:lineRule="auto"/>
      </w:pPr>
      <w:r>
        <w:separator/>
      </w:r>
    </w:p>
  </w:footnote>
  <w:footnote w:type="continuationSeparator" w:id="0">
    <w:p w:rsidR="00F26A78" w:rsidRDefault="00F26A78" w:rsidP="008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69" w:rsidRDefault="00860A69" w:rsidP="00860A69">
    <w:r>
      <w:t xml:space="preserve">Terms for March </w:t>
    </w:r>
    <w:r>
      <w:t>18, 2016</w:t>
    </w:r>
  </w:p>
  <w:p w:rsidR="00860A69" w:rsidRDefault="00860A69" w:rsidP="00860A69">
    <w:r>
      <w:t>**All definitions to be placed in your glossary of terms in binder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01AB"/>
    <w:multiLevelType w:val="hybridMultilevel"/>
    <w:tmpl w:val="529CAE6C"/>
    <w:lvl w:ilvl="0" w:tplc="D79E70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9"/>
    <w:rsid w:val="002A1065"/>
    <w:rsid w:val="00860A69"/>
    <w:rsid w:val="00E736F5"/>
    <w:rsid w:val="00F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0A2F-F018-4DE3-B6B4-222EE98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69"/>
  </w:style>
  <w:style w:type="paragraph" w:styleId="Footer">
    <w:name w:val="footer"/>
    <w:basedOn w:val="Normal"/>
    <w:link w:val="Foot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69"/>
  </w:style>
  <w:style w:type="paragraph" w:styleId="ListParagraph">
    <w:name w:val="List Paragraph"/>
    <w:basedOn w:val="Normal"/>
    <w:uiPriority w:val="34"/>
    <w:qFormat/>
    <w:rsid w:val="008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552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1</cp:revision>
  <dcterms:created xsi:type="dcterms:W3CDTF">2016-03-18T00:44:00Z</dcterms:created>
  <dcterms:modified xsi:type="dcterms:W3CDTF">2016-03-18T00:57:00Z</dcterms:modified>
</cp:coreProperties>
</file>